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253C" w14:textId="77777777" w:rsidR="00ED596D" w:rsidRPr="00ED596D" w:rsidRDefault="00ED596D" w:rsidP="00ED596D">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ED596D">
        <w:rPr>
          <w:rFonts w:ascii="adobe-garamond-pro" w:eastAsia="Times New Roman" w:hAnsi="adobe-garamond-pro" w:cs="Times New Roman"/>
          <w:b/>
          <w:bCs/>
          <w:kern w:val="0"/>
          <w:sz w:val="27"/>
          <w:szCs w:val="27"/>
          <w:lang w:eastAsia="en-GB"/>
          <w14:ligatures w14:val="none"/>
        </w:rPr>
        <w:t>The Missouri Winemaking Society Newsletter for March, 2016</w:t>
      </w:r>
      <w:r w:rsidRPr="00ED596D">
        <w:rPr>
          <w:rFonts w:ascii="adobe-garamond-pro" w:eastAsia="Times New Roman" w:hAnsi="adobe-garamond-pro" w:cs="Times New Roman"/>
          <w:kern w:val="0"/>
          <w:sz w:val="27"/>
          <w:szCs w:val="27"/>
          <w:lang w:eastAsia="en-GB"/>
          <w14:ligatures w14:val="none"/>
        </w:rPr>
        <w:br/>
        <w:t>Next Meeting:      WEDNESDAY, March 16, 2016 at 7:00 p.m.</w:t>
      </w:r>
      <w:r w:rsidRPr="00ED596D">
        <w:rPr>
          <w:rFonts w:ascii="adobe-garamond-pro" w:eastAsia="Times New Roman" w:hAnsi="adobe-garamond-pro" w:cs="Times New Roman"/>
          <w:kern w:val="0"/>
          <w:sz w:val="27"/>
          <w:szCs w:val="27"/>
          <w:lang w:eastAsia="en-GB"/>
          <w14:ligatures w14:val="none"/>
        </w:rPr>
        <w:br/>
        <w:t>Meeting Place:     Total Wines, Manchester Meadows, 13887Manchester Road, Ballwin, MO 63011</w:t>
      </w:r>
      <w:r w:rsidRPr="00ED596D">
        <w:rPr>
          <w:rFonts w:ascii="adobe-garamond-pro" w:eastAsia="Times New Roman" w:hAnsi="adobe-garamond-pro" w:cs="Times New Roman"/>
          <w:kern w:val="0"/>
          <w:sz w:val="27"/>
          <w:szCs w:val="27"/>
          <w:lang w:eastAsia="en-GB"/>
          <w14:ligatures w14:val="none"/>
        </w:rPr>
        <w:br/>
        <w:t>MWS Website:     www.mowinemakers.org</w:t>
      </w:r>
      <w:r w:rsidRPr="00ED596D">
        <w:rPr>
          <w:rFonts w:ascii="adobe-garamond-pro" w:eastAsia="Times New Roman" w:hAnsi="adobe-garamond-pro" w:cs="Times New Roman"/>
          <w:kern w:val="0"/>
          <w:sz w:val="27"/>
          <w:szCs w:val="27"/>
          <w:lang w:eastAsia="en-GB"/>
          <w14:ligatures w14:val="none"/>
        </w:rPr>
        <w:br/>
        <w:t xml:space="preserve">Submitted by:       Steve </w:t>
      </w:r>
      <w:proofErr w:type="spellStart"/>
      <w:r w:rsidRPr="00ED596D">
        <w:rPr>
          <w:rFonts w:ascii="adobe-garamond-pro" w:eastAsia="Times New Roman" w:hAnsi="adobe-garamond-pro" w:cs="Times New Roman"/>
          <w:kern w:val="0"/>
          <w:sz w:val="27"/>
          <w:szCs w:val="27"/>
          <w:lang w:eastAsia="en-GB"/>
          <w14:ligatures w14:val="none"/>
        </w:rPr>
        <w:t>Kintz</w:t>
      </w:r>
      <w:proofErr w:type="spellEnd"/>
      <w:r w:rsidRPr="00ED596D">
        <w:rPr>
          <w:rFonts w:ascii="adobe-garamond-pro" w:eastAsia="Times New Roman" w:hAnsi="adobe-garamond-pro" w:cs="Times New Roman"/>
          <w:kern w:val="0"/>
          <w:sz w:val="27"/>
          <w:szCs w:val="27"/>
          <w:lang w:eastAsia="en-GB"/>
          <w14:ligatures w14:val="none"/>
        </w:rPr>
        <w:br/>
        <w:t> </w:t>
      </w:r>
    </w:p>
    <w:p w14:paraId="642F4A95" w14:textId="77777777" w:rsidR="00ED596D" w:rsidRPr="00ED596D" w:rsidRDefault="00ED596D" w:rsidP="00ED596D">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ED596D">
        <w:rPr>
          <w:rFonts w:ascii="adobe-garamond-pro" w:eastAsia="Times New Roman" w:hAnsi="adobe-garamond-pro" w:cs="Times New Roman"/>
          <w:b/>
          <w:bCs/>
          <w:kern w:val="0"/>
          <w:sz w:val="27"/>
          <w:szCs w:val="27"/>
          <w:lang w:eastAsia="en-GB"/>
          <w14:ligatures w14:val="none"/>
        </w:rPr>
        <w:t>Program:</w:t>
      </w:r>
      <w:r w:rsidRPr="00ED596D">
        <w:rPr>
          <w:rFonts w:ascii="adobe-garamond-pro" w:eastAsia="Times New Roman" w:hAnsi="adobe-garamond-pro" w:cs="Times New Roman"/>
          <w:kern w:val="0"/>
          <w:sz w:val="27"/>
          <w:szCs w:val="27"/>
          <w:lang w:eastAsia="en-GB"/>
          <w14:ligatures w14:val="none"/>
        </w:rPr>
        <w:t>  The program for March is going to be a French wine tasting at the new Total Wines on Manchester Road in Ballwin.  I think the plan is that there will be 8 wines, including champagne.  Please note that this event will be on a Wednesday, and it will start at 7:00pm.</w:t>
      </w:r>
      <w:r w:rsidRPr="00ED596D">
        <w:rPr>
          <w:rFonts w:ascii="adobe-garamond-pro" w:eastAsia="Times New Roman" w:hAnsi="adobe-garamond-pro" w:cs="Times New Roman"/>
          <w:kern w:val="0"/>
          <w:sz w:val="27"/>
          <w:szCs w:val="27"/>
          <w:lang w:eastAsia="en-GB"/>
          <w14:ligatures w14:val="none"/>
        </w:rPr>
        <w:br/>
        <w:t> </w:t>
      </w:r>
      <w:r w:rsidRPr="00ED596D">
        <w:rPr>
          <w:rFonts w:ascii="adobe-garamond-pro" w:eastAsia="Times New Roman" w:hAnsi="adobe-garamond-pro" w:cs="Times New Roman"/>
          <w:kern w:val="0"/>
          <w:sz w:val="27"/>
          <w:szCs w:val="27"/>
          <w:lang w:eastAsia="en-GB"/>
          <w14:ligatures w14:val="none"/>
        </w:rPr>
        <w:br/>
        <w:t xml:space="preserve">There will be a $20 fee to attend at Total Wines, but the MWS will be paying half of that for paid-up MWS members.  </w:t>
      </w:r>
      <w:proofErr w:type="gramStart"/>
      <w:r w:rsidRPr="00ED596D">
        <w:rPr>
          <w:rFonts w:ascii="adobe-garamond-pro" w:eastAsia="Times New Roman" w:hAnsi="adobe-garamond-pro" w:cs="Times New Roman"/>
          <w:kern w:val="0"/>
          <w:sz w:val="27"/>
          <w:szCs w:val="27"/>
          <w:lang w:eastAsia="en-GB"/>
          <w14:ligatures w14:val="none"/>
        </w:rPr>
        <w:t>So</w:t>
      </w:r>
      <w:proofErr w:type="gramEnd"/>
      <w:r w:rsidRPr="00ED596D">
        <w:rPr>
          <w:rFonts w:ascii="adobe-garamond-pro" w:eastAsia="Times New Roman" w:hAnsi="adobe-garamond-pro" w:cs="Times New Roman"/>
          <w:kern w:val="0"/>
          <w:sz w:val="27"/>
          <w:szCs w:val="27"/>
          <w:lang w:eastAsia="en-GB"/>
          <w14:ligatures w14:val="none"/>
        </w:rPr>
        <w:t xml:space="preserve"> if you are a paid-up MWS member your cost will be $10.  Non-members, spouses, friends, and people you’re not sure how you feel about will all be very welcome, but they will have to pay the full $20 cost.  (I’ll forego mentioning the obvious opportunity to join the MWS at what amounts to a $10 discount if you do it now and wish to attend this event.  Yep, no need to mention this unmistakable money-saving opportunity.  </w:t>
      </w:r>
      <w:proofErr w:type="gramStart"/>
      <w:r w:rsidRPr="00ED596D">
        <w:rPr>
          <w:rFonts w:ascii="adobe-garamond-pro" w:eastAsia="Times New Roman" w:hAnsi="adobe-garamond-pro" w:cs="Times New Roman"/>
          <w:kern w:val="0"/>
          <w:sz w:val="27"/>
          <w:szCs w:val="27"/>
          <w:lang w:eastAsia="en-GB"/>
          <w14:ligatures w14:val="none"/>
        </w:rPr>
        <w:t>So</w:t>
      </w:r>
      <w:proofErr w:type="gramEnd"/>
      <w:r w:rsidRPr="00ED596D">
        <w:rPr>
          <w:rFonts w:ascii="adobe-garamond-pro" w:eastAsia="Times New Roman" w:hAnsi="adobe-garamond-pro" w:cs="Times New Roman"/>
          <w:kern w:val="0"/>
          <w:sz w:val="27"/>
          <w:szCs w:val="27"/>
          <w:lang w:eastAsia="en-GB"/>
          <w14:ligatures w14:val="none"/>
        </w:rPr>
        <w:t xml:space="preserve"> I won’t.) Steve </w:t>
      </w:r>
      <w:proofErr w:type="spellStart"/>
      <w:r w:rsidRPr="00ED596D">
        <w:rPr>
          <w:rFonts w:ascii="adobe-garamond-pro" w:eastAsia="Times New Roman" w:hAnsi="adobe-garamond-pro" w:cs="Times New Roman"/>
          <w:kern w:val="0"/>
          <w:sz w:val="27"/>
          <w:szCs w:val="27"/>
          <w:lang w:eastAsia="en-GB"/>
          <w14:ligatures w14:val="none"/>
        </w:rPr>
        <w:t>Brunkhorst</w:t>
      </w:r>
      <w:proofErr w:type="spellEnd"/>
      <w:r w:rsidRPr="00ED596D">
        <w:rPr>
          <w:rFonts w:ascii="adobe-garamond-pro" w:eastAsia="Times New Roman" w:hAnsi="adobe-garamond-pro" w:cs="Times New Roman"/>
          <w:kern w:val="0"/>
          <w:sz w:val="27"/>
          <w:szCs w:val="27"/>
          <w:lang w:eastAsia="en-GB"/>
          <w14:ligatures w14:val="none"/>
        </w:rPr>
        <w:t xml:space="preserve"> will collect the fee at the store that night.</w:t>
      </w:r>
      <w:r w:rsidRPr="00ED596D">
        <w:rPr>
          <w:rFonts w:ascii="adobe-garamond-pro" w:eastAsia="Times New Roman" w:hAnsi="adobe-garamond-pro" w:cs="Times New Roman"/>
          <w:kern w:val="0"/>
          <w:sz w:val="27"/>
          <w:szCs w:val="27"/>
          <w:lang w:eastAsia="en-GB"/>
          <w14:ligatures w14:val="none"/>
        </w:rPr>
        <w:br/>
        <w:t>Bringing some appropriate snacks to share would be greatly appreciated.</w:t>
      </w:r>
      <w:r w:rsidRPr="00ED596D">
        <w:rPr>
          <w:rFonts w:ascii="adobe-garamond-pro" w:eastAsia="Times New Roman" w:hAnsi="adobe-garamond-pro" w:cs="Times New Roman"/>
          <w:kern w:val="0"/>
          <w:sz w:val="27"/>
          <w:szCs w:val="27"/>
          <w:lang w:eastAsia="en-GB"/>
          <w14:ligatures w14:val="none"/>
        </w:rPr>
        <w:br/>
        <w:t> </w:t>
      </w:r>
      <w:r w:rsidRPr="00ED596D">
        <w:rPr>
          <w:rFonts w:ascii="adobe-garamond-pro" w:eastAsia="Times New Roman" w:hAnsi="adobe-garamond-pro" w:cs="Times New Roman"/>
          <w:kern w:val="0"/>
          <w:sz w:val="27"/>
          <w:szCs w:val="27"/>
          <w:lang w:eastAsia="en-GB"/>
          <w14:ligatures w14:val="none"/>
        </w:rPr>
        <w:br/>
        <w:t>It sounds like this should be tasty, fun, and informative.  A few of you will likely consider this as something of an “appetizer” for your St. Patrick’s Day celebrations the next day.  If this applies to you (and you know who you are), just remember, it’s best to pace yourself…</w:t>
      </w:r>
      <w:r w:rsidRPr="00ED596D">
        <w:rPr>
          <w:rFonts w:ascii="adobe-garamond-pro" w:eastAsia="Times New Roman" w:hAnsi="adobe-garamond-pro" w:cs="Times New Roman"/>
          <w:kern w:val="0"/>
          <w:sz w:val="27"/>
          <w:szCs w:val="27"/>
          <w:lang w:eastAsia="en-GB"/>
          <w14:ligatures w14:val="none"/>
        </w:rPr>
        <w:br/>
        <w:t> </w:t>
      </w:r>
      <w:r w:rsidRPr="00ED596D">
        <w:rPr>
          <w:rFonts w:ascii="adobe-garamond-pro" w:eastAsia="Times New Roman" w:hAnsi="adobe-garamond-pro" w:cs="Times New Roman"/>
          <w:kern w:val="0"/>
          <w:sz w:val="27"/>
          <w:szCs w:val="27"/>
          <w:lang w:eastAsia="en-GB"/>
          <w14:ligatures w14:val="none"/>
        </w:rPr>
        <w:br/>
        <w:t>Please RSVP by the end of the day on March 11 so we can provide an approximate head count to Total Wines so that things will be ready for us.  Thank you.</w:t>
      </w:r>
      <w:r w:rsidRPr="00ED596D">
        <w:rPr>
          <w:rFonts w:ascii="adobe-garamond-pro" w:eastAsia="Times New Roman" w:hAnsi="adobe-garamond-pro" w:cs="Times New Roman"/>
          <w:kern w:val="0"/>
          <w:sz w:val="27"/>
          <w:szCs w:val="27"/>
          <w:lang w:eastAsia="en-GB"/>
          <w14:ligatures w14:val="none"/>
        </w:rPr>
        <w:br/>
        <w:t> </w:t>
      </w:r>
      <w:r w:rsidRPr="00ED596D">
        <w:rPr>
          <w:rFonts w:ascii="adobe-garamond-pro" w:eastAsia="Times New Roman" w:hAnsi="adobe-garamond-pro" w:cs="Times New Roman"/>
          <w:kern w:val="0"/>
          <w:sz w:val="27"/>
          <w:szCs w:val="27"/>
          <w:lang w:eastAsia="en-GB"/>
          <w14:ligatures w14:val="none"/>
        </w:rPr>
        <w:br/>
        <w:t>If you click on the link below and you will find it takes you to a subsequent link you can use to get directions from your house to the store.  Couldn’t be easier.  Well, I suppose someone could personally pick you up at your house and drive you there, and that would definitely be easier, but that isn’t going to happen, so this is the next best thing.</w:t>
      </w:r>
      <w:r w:rsidRPr="00ED596D">
        <w:rPr>
          <w:rFonts w:ascii="adobe-garamond-pro" w:eastAsia="Times New Roman" w:hAnsi="adobe-garamond-pro" w:cs="Times New Roman"/>
          <w:kern w:val="0"/>
          <w:sz w:val="27"/>
          <w:szCs w:val="27"/>
          <w:lang w:eastAsia="en-GB"/>
          <w14:ligatures w14:val="none"/>
        </w:rPr>
        <w:br/>
      </w:r>
      <w:hyperlink r:id="rId4" w:tgtFrame="_blank" w:history="1">
        <w:r w:rsidRPr="00ED596D">
          <w:rPr>
            <w:rFonts w:ascii="adobe-garamond-pro" w:eastAsia="Times New Roman" w:hAnsi="adobe-garamond-pro" w:cs="Times New Roman"/>
            <w:color w:val="3D9991"/>
            <w:kern w:val="0"/>
            <w:sz w:val="27"/>
            <w:szCs w:val="27"/>
            <w:u w:val="single"/>
            <w:lang w:eastAsia="en-GB"/>
            <w14:ligatures w14:val="none"/>
          </w:rPr>
          <w:t>http://www.totalwine.com/store-info/missouri-town-and-country/1801</w:t>
        </w:r>
      </w:hyperlink>
      <w:r w:rsidRPr="00ED596D">
        <w:rPr>
          <w:rFonts w:ascii="adobe-garamond-pro" w:eastAsia="Times New Roman" w:hAnsi="adobe-garamond-pro" w:cs="Times New Roman"/>
          <w:kern w:val="0"/>
          <w:sz w:val="27"/>
          <w:szCs w:val="27"/>
          <w:lang w:eastAsia="en-GB"/>
          <w14:ligatures w14:val="none"/>
        </w:rPr>
        <w:br/>
        <w:t>   </w:t>
      </w:r>
      <w:r w:rsidRPr="00ED596D">
        <w:rPr>
          <w:rFonts w:ascii="adobe-garamond-pro" w:eastAsia="Times New Roman" w:hAnsi="adobe-garamond-pro" w:cs="Times New Roman"/>
          <w:kern w:val="0"/>
          <w:sz w:val="27"/>
          <w:szCs w:val="27"/>
          <w:lang w:eastAsia="en-GB"/>
          <w14:ligatures w14:val="none"/>
        </w:rPr>
        <w:br/>
      </w:r>
      <w:r w:rsidRPr="00ED596D">
        <w:rPr>
          <w:rFonts w:ascii="adobe-garamond-pro" w:eastAsia="Times New Roman" w:hAnsi="adobe-garamond-pro" w:cs="Times New Roman"/>
          <w:b/>
          <w:bCs/>
          <w:kern w:val="0"/>
          <w:sz w:val="27"/>
          <w:szCs w:val="27"/>
          <w:lang w:eastAsia="en-GB"/>
          <w14:ligatures w14:val="none"/>
        </w:rPr>
        <w:t> </w:t>
      </w:r>
      <w:r w:rsidRPr="00ED596D">
        <w:rPr>
          <w:rFonts w:ascii="adobe-garamond-pro" w:eastAsia="Times New Roman" w:hAnsi="adobe-garamond-pro" w:cs="Times New Roman"/>
          <w:b/>
          <w:bCs/>
          <w:kern w:val="0"/>
          <w:sz w:val="27"/>
          <w:szCs w:val="27"/>
          <w:lang w:eastAsia="en-GB"/>
          <w14:ligatures w14:val="none"/>
        </w:rPr>
        <w:br/>
        <w:t>Future Meetings:</w:t>
      </w:r>
      <w:r w:rsidRPr="00ED596D">
        <w:rPr>
          <w:rFonts w:ascii="adobe-garamond-pro" w:eastAsia="Times New Roman" w:hAnsi="adobe-garamond-pro" w:cs="Times New Roman"/>
          <w:kern w:val="0"/>
          <w:sz w:val="27"/>
          <w:szCs w:val="27"/>
          <w:lang w:eastAsia="en-GB"/>
          <w14:ligatures w14:val="none"/>
        </w:rPr>
        <w:t xml:space="preserve">  In April we will return to our normal meeting location at St. Gerard Majella Church, and the topic will be winemaking additives led by Bernard Cleve.  It is expected that there will be lots of opportunity to ask </w:t>
      </w:r>
      <w:r w:rsidRPr="00ED596D">
        <w:rPr>
          <w:rFonts w:ascii="adobe-garamond-pro" w:eastAsia="Times New Roman" w:hAnsi="adobe-garamond-pro" w:cs="Times New Roman"/>
          <w:kern w:val="0"/>
          <w:sz w:val="27"/>
          <w:szCs w:val="27"/>
          <w:lang w:eastAsia="en-GB"/>
          <w14:ligatures w14:val="none"/>
        </w:rPr>
        <w:lastRenderedPageBreak/>
        <w:t>questions and for the members and guests to share their results and knowledge in this vital area.  Please be sure to attend.   </w:t>
      </w:r>
      <w:r w:rsidRPr="00ED596D">
        <w:rPr>
          <w:rFonts w:ascii="adobe-garamond-pro" w:eastAsia="Times New Roman" w:hAnsi="adobe-garamond-pro" w:cs="Times New Roman"/>
          <w:kern w:val="0"/>
          <w:sz w:val="27"/>
          <w:szCs w:val="27"/>
          <w:lang w:eastAsia="en-GB"/>
          <w14:ligatures w14:val="none"/>
        </w:rPr>
        <w:br/>
        <w:t> </w:t>
      </w:r>
      <w:r w:rsidRPr="00ED596D">
        <w:rPr>
          <w:rFonts w:ascii="adobe-garamond-pro" w:eastAsia="Times New Roman" w:hAnsi="adobe-garamond-pro" w:cs="Times New Roman"/>
          <w:kern w:val="0"/>
          <w:sz w:val="27"/>
          <w:szCs w:val="27"/>
          <w:lang w:eastAsia="en-GB"/>
          <w14:ligatures w14:val="none"/>
        </w:rPr>
        <w:br/>
        <w:t>You will also find the MWS 2016 Calendar of Events attached.  As always, this is still somewhat tentative and therefore subject to change, but you can see what is in store for the coming year.</w:t>
      </w:r>
    </w:p>
    <w:p w14:paraId="054D2387" w14:textId="77777777" w:rsidR="00ED596D" w:rsidRPr="00ED596D" w:rsidRDefault="00ED596D" w:rsidP="00ED596D">
      <w:pPr>
        <w:rPr>
          <w:rFonts w:ascii="Times New Roman" w:eastAsia="Times New Roman" w:hAnsi="Times New Roman" w:cs="Times New Roman"/>
          <w:kern w:val="0"/>
          <w:lang w:eastAsia="en-GB"/>
          <w14:ligatures w14:val="none"/>
        </w:rPr>
      </w:pPr>
    </w:p>
    <w:p w14:paraId="0C4731D0" w14:textId="77777777" w:rsidR="00ED596D" w:rsidRDefault="00ED596D"/>
    <w:sectPr w:rsidR="00ED59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6D"/>
    <w:rsid w:val="00ED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C6DF4"/>
  <w15:chartTrackingRefBased/>
  <w15:docId w15:val="{DA7576B0-234B-B544-AB4C-A0DA9DA4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96D"/>
    <w:rPr>
      <w:b/>
      <w:bCs/>
    </w:rPr>
  </w:style>
  <w:style w:type="character" w:styleId="Hyperlink">
    <w:name w:val="Hyperlink"/>
    <w:basedOn w:val="DefaultParagraphFont"/>
    <w:uiPriority w:val="99"/>
    <w:semiHidden/>
    <w:unhideWhenUsed/>
    <w:rsid w:val="00ED5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talwine.com/store-info/missouri-town-and-country/1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2023-03-14T16:57:00Z</dcterms:created>
  <dcterms:modified xsi:type="dcterms:W3CDTF">2023-03-14T16:57:00Z</dcterms:modified>
</cp:coreProperties>
</file>