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9C" w:rsidRPr="006618B5" w:rsidRDefault="006618B5" w:rsidP="006618B5">
      <w:pPr>
        <w:jc w:val="center"/>
        <w:rPr>
          <w:sz w:val="40"/>
          <w:szCs w:val="24"/>
        </w:rPr>
      </w:pPr>
      <w:r w:rsidRPr="006618B5">
        <w:rPr>
          <w:sz w:val="40"/>
          <w:szCs w:val="24"/>
        </w:rPr>
        <w:t>Chambourcin</w:t>
      </w:r>
    </w:p>
    <w:p w:rsidR="006618B5" w:rsidRPr="006618B5" w:rsidRDefault="006618B5">
      <w:pPr>
        <w:rPr>
          <w:sz w:val="24"/>
          <w:szCs w:val="24"/>
        </w:rPr>
      </w:pPr>
    </w:p>
    <w:p w:rsidR="006618B5" w:rsidRPr="00B07A11" w:rsidRDefault="006618B5" w:rsidP="0015788E">
      <w:pPr>
        <w:spacing w:line="360" w:lineRule="auto"/>
        <w:rPr>
          <w:sz w:val="24"/>
          <w:szCs w:val="24"/>
        </w:rPr>
      </w:pPr>
      <w:r w:rsidRPr="00B07A11">
        <w:rPr>
          <w:sz w:val="24"/>
          <w:szCs w:val="24"/>
        </w:rPr>
        <w:t xml:space="preserve">Chambourcin is a French-American interspecific hybrid grape.  The hybrid was produced by </w:t>
      </w:r>
      <w:proofErr w:type="spellStart"/>
      <w:r w:rsidRPr="00B07A11">
        <w:rPr>
          <w:sz w:val="24"/>
          <w:szCs w:val="24"/>
        </w:rPr>
        <w:t>Joannes</w:t>
      </w:r>
      <w:proofErr w:type="spellEnd"/>
      <w:r w:rsidRPr="00B07A11">
        <w:rPr>
          <w:sz w:val="24"/>
          <w:szCs w:val="24"/>
        </w:rPr>
        <w:t xml:space="preserve"> </w:t>
      </w:r>
      <w:proofErr w:type="spellStart"/>
      <w:r w:rsidRPr="00B07A11">
        <w:rPr>
          <w:sz w:val="24"/>
          <w:szCs w:val="24"/>
        </w:rPr>
        <w:t>Seyve</w:t>
      </w:r>
      <w:proofErr w:type="spellEnd"/>
      <w:r w:rsidRPr="00B07A11">
        <w:rPr>
          <w:sz w:val="24"/>
          <w:szCs w:val="24"/>
        </w:rPr>
        <w:t xml:space="preserve"> who often used Seibel hybrids </w:t>
      </w:r>
      <w:r w:rsidR="00B07A11">
        <w:rPr>
          <w:sz w:val="24"/>
          <w:szCs w:val="24"/>
        </w:rPr>
        <w:t>that were developed</w:t>
      </w:r>
      <w:r w:rsidRPr="00B07A11">
        <w:rPr>
          <w:sz w:val="24"/>
          <w:szCs w:val="24"/>
        </w:rPr>
        <w:t xml:space="preserve"> in the 1860’s.</w:t>
      </w:r>
      <w:r w:rsidR="00E80EF8" w:rsidRPr="00B07A11">
        <w:rPr>
          <w:sz w:val="24"/>
          <w:szCs w:val="24"/>
        </w:rPr>
        <w:t xml:space="preserve"> </w:t>
      </w:r>
      <w:r w:rsidRPr="00B07A11">
        <w:rPr>
          <w:sz w:val="24"/>
          <w:szCs w:val="24"/>
        </w:rPr>
        <w:t xml:space="preserve"> </w:t>
      </w:r>
      <w:r w:rsidR="00E80EF8" w:rsidRPr="00B07A11">
        <w:rPr>
          <w:sz w:val="24"/>
          <w:szCs w:val="24"/>
        </w:rPr>
        <w:t xml:space="preserve">It is thought to be a cross between native North American vines and a Seibel hybrid.  </w:t>
      </w:r>
      <w:r w:rsidRPr="00B07A11">
        <w:rPr>
          <w:sz w:val="24"/>
          <w:szCs w:val="24"/>
        </w:rPr>
        <w:t>The grape has only been available commercia</w:t>
      </w:r>
      <w:r w:rsidR="000D1A61" w:rsidRPr="00B07A11">
        <w:rPr>
          <w:sz w:val="24"/>
          <w:szCs w:val="24"/>
        </w:rPr>
        <w:t>l</w:t>
      </w:r>
      <w:r w:rsidRPr="00B07A11">
        <w:rPr>
          <w:sz w:val="24"/>
          <w:szCs w:val="24"/>
        </w:rPr>
        <w:t>l</w:t>
      </w:r>
      <w:r w:rsidR="000D1A61" w:rsidRPr="00B07A11">
        <w:rPr>
          <w:sz w:val="24"/>
          <w:szCs w:val="24"/>
        </w:rPr>
        <w:t>y</w:t>
      </w:r>
      <w:r w:rsidRPr="00B07A11">
        <w:rPr>
          <w:sz w:val="24"/>
          <w:szCs w:val="24"/>
        </w:rPr>
        <w:t xml:space="preserve"> since 1963.  It has good resistance to fungal disease, and is one of the parents of the new disease resistant variety, Regent, which is increasing in popularity among German grape growers.  Chambourcin is considered a very productive grape.</w:t>
      </w:r>
    </w:p>
    <w:p w:rsidR="006618B5" w:rsidRPr="00B07A11" w:rsidRDefault="006618B5" w:rsidP="0015788E">
      <w:pPr>
        <w:spacing w:line="360" w:lineRule="auto"/>
        <w:rPr>
          <w:sz w:val="24"/>
          <w:szCs w:val="24"/>
        </w:rPr>
      </w:pPr>
    </w:p>
    <w:p w:rsidR="006618B5" w:rsidRPr="00B07A11" w:rsidRDefault="006618B5" w:rsidP="0015788E">
      <w:pPr>
        <w:spacing w:line="360" w:lineRule="auto"/>
        <w:rPr>
          <w:sz w:val="24"/>
          <w:szCs w:val="24"/>
        </w:rPr>
      </w:pPr>
      <w:r w:rsidRPr="00B07A11">
        <w:rPr>
          <w:sz w:val="24"/>
          <w:szCs w:val="24"/>
        </w:rPr>
        <w:t xml:space="preserve">Chambourcin can be made into a dry style or one with a moderate amount of residual sugar.  Chambourcin is a </w:t>
      </w:r>
      <w:proofErr w:type="spellStart"/>
      <w:r w:rsidRPr="00B07A11">
        <w:rPr>
          <w:sz w:val="24"/>
          <w:szCs w:val="24"/>
        </w:rPr>
        <w:t>teinturier</w:t>
      </w:r>
      <w:proofErr w:type="spellEnd"/>
      <w:r w:rsidRPr="00B07A11">
        <w:rPr>
          <w:sz w:val="24"/>
          <w:szCs w:val="24"/>
        </w:rPr>
        <w:t xml:space="preserve"> – a grape whose juice is pink or red rather than clear like most red </w:t>
      </w:r>
      <w:proofErr w:type="spellStart"/>
      <w:r w:rsidRPr="00B07A11">
        <w:rPr>
          <w:sz w:val="24"/>
          <w:szCs w:val="24"/>
        </w:rPr>
        <w:t>vitis</w:t>
      </w:r>
      <w:proofErr w:type="spellEnd"/>
      <w:r w:rsidRPr="00B07A11">
        <w:rPr>
          <w:sz w:val="24"/>
          <w:szCs w:val="24"/>
        </w:rPr>
        <w:t xml:space="preserve"> </w:t>
      </w:r>
      <w:proofErr w:type="spellStart"/>
      <w:r w:rsidRPr="00B07A11">
        <w:rPr>
          <w:sz w:val="24"/>
          <w:szCs w:val="24"/>
        </w:rPr>
        <w:t>vinifera</w:t>
      </w:r>
      <w:proofErr w:type="spellEnd"/>
      <w:r w:rsidRPr="00B07A11">
        <w:rPr>
          <w:sz w:val="24"/>
          <w:szCs w:val="24"/>
        </w:rPr>
        <w:t xml:space="preserve"> grapes.</w:t>
      </w:r>
    </w:p>
    <w:p w:rsidR="00D8198F" w:rsidRPr="00B07A11" w:rsidRDefault="00D8198F" w:rsidP="0015788E">
      <w:pPr>
        <w:spacing w:line="360" w:lineRule="auto"/>
        <w:rPr>
          <w:sz w:val="24"/>
          <w:szCs w:val="24"/>
        </w:rPr>
      </w:pPr>
    </w:p>
    <w:p w:rsidR="00D8198F" w:rsidRPr="00B07A11" w:rsidRDefault="00D8198F" w:rsidP="0015788E">
      <w:pPr>
        <w:spacing w:line="360" w:lineRule="auto"/>
        <w:rPr>
          <w:sz w:val="24"/>
          <w:szCs w:val="24"/>
        </w:rPr>
      </w:pPr>
      <w:r w:rsidRPr="00B07A11">
        <w:rPr>
          <w:sz w:val="24"/>
          <w:szCs w:val="24"/>
        </w:rPr>
        <w:t>Chambourcin has been planted in mid-Atlantic regions of North America, particularly states such as New Jersey, New York, Pennsylvania, North Carolina, Southern Illinois Missouri and Kansas.  It is grown as far north as Canada</w:t>
      </w:r>
      <w:r w:rsidR="00B07A11">
        <w:rPr>
          <w:sz w:val="24"/>
          <w:szCs w:val="24"/>
        </w:rPr>
        <w:t>, and i</w:t>
      </w:r>
      <w:r w:rsidRPr="00B07A11">
        <w:rPr>
          <w:sz w:val="24"/>
          <w:szCs w:val="24"/>
        </w:rPr>
        <w:t>t is also grown in Australia, France, and Portugal.  It is one of the world’s most popular hybrids.  It is planted in significant quantities in Nantes,</w:t>
      </w:r>
      <w:r w:rsidR="00E80EF8" w:rsidRPr="00B07A11">
        <w:rPr>
          <w:sz w:val="24"/>
          <w:szCs w:val="24"/>
        </w:rPr>
        <w:t xml:space="preserve"> France</w:t>
      </w:r>
      <w:r w:rsidRPr="00B07A11">
        <w:rPr>
          <w:sz w:val="24"/>
          <w:szCs w:val="24"/>
        </w:rPr>
        <w:t xml:space="preserve"> in western Loire, where it can be used in table wines</w:t>
      </w:r>
      <w:r w:rsidR="00B07A11">
        <w:rPr>
          <w:sz w:val="24"/>
          <w:szCs w:val="24"/>
        </w:rPr>
        <w:t xml:space="preserve">.  It does not fit is France’s AOC (Appellation </w:t>
      </w:r>
      <w:proofErr w:type="spellStart"/>
      <w:r w:rsidR="00B07A11">
        <w:rPr>
          <w:sz w:val="24"/>
          <w:szCs w:val="24"/>
        </w:rPr>
        <w:t>d’origin</w:t>
      </w:r>
      <w:proofErr w:type="spellEnd"/>
      <w:r w:rsidR="00B07A11">
        <w:rPr>
          <w:sz w:val="24"/>
          <w:szCs w:val="24"/>
        </w:rPr>
        <w:t xml:space="preserve"> controlee) system</w:t>
      </w:r>
      <w:r w:rsidRPr="00B07A11">
        <w:rPr>
          <w:sz w:val="24"/>
          <w:szCs w:val="24"/>
        </w:rPr>
        <w:t>.</w:t>
      </w:r>
      <w:r w:rsidR="00B07A11">
        <w:rPr>
          <w:sz w:val="24"/>
          <w:szCs w:val="24"/>
        </w:rPr>
        <w:t xml:space="preserve">  This area of France </w:t>
      </w:r>
      <w:r w:rsidR="00E80EF8" w:rsidRPr="00B07A11">
        <w:rPr>
          <w:sz w:val="24"/>
          <w:szCs w:val="24"/>
        </w:rPr>
        <w:t>is generally known for its white Muscadet wines.</w:t>
      </w:r>
    </w:p>
    <w:p w:rsidR="00D8198F" w:rsidRPr="00B07A11" w:rsidRDefault="00D8198F" w:rsidP="0015788E">
      <w:pPr>
        <w:spacing w:line="360" w:lineRule="auto"/>
        <w:rPr>
          <w:sz w:val="24"/>
          <w:szCs w:val="24"/>
        </w:rPr>
      </w:pPr>
    </w:p>
    <w:p w:rsidR="00D8198F" w:rsidRPr="00B07A11" w:rsidRDefault="00D8198F" w:rsidP="0015788E">
      <w:pPr>
        <w:spacing w:line="360" w:lineRule="auto"/>
        <w:rPr>
          <w:sz w:val="24"/>
          <w:szCs w:val="24"/>
        </w:rPr>
      </w:pPr>
      <w:r w:rsidRPr="00B07A11">
        <w:rPr>
          <w:sz w:val="24"/>
          <w:szCs w:val="24"/>
        </w:rPr>
        <w:t>It is often used to blend with other varieties to add color and depth.</w:t>
      </w:r>
      <w:r w:rsidR="00E80EF8" w:rsidRPr="00B07A11">
        <w:rPr>
          <w:sz w:val="24"/>
          <w:szCs w:val="24"/>
        </w:rPr>
        <w:t xml:space="preserve">  It can be used to make big, rich reds and light fruity ros</w:t>
      </w:r>
      <w:r w:rsidR="00E80EF8" w:rsidRPr="00B07A11">
        <w:rPr>
          <w:rFonts w:cstheme="minorHAnsi"/>
          <w:sz w:val="24"/>
          <w:szCs w:val="24"/>
        </w:rPr>
        <w:t>é</w:t>
      </w:r>
      <w:r w:rsidR="00E80EF8" w:rsidRPr="00B07A11">
        <w:rPr>
          <w:sz w:val="24"/>
          <w:szCs w:val="24"/>
        </w:rPr>
        <w:t xml:space="preserve"> wines.  It is also used to produce sparkling red wines.</w:t>
      </w:r>
    </w:p>
    <w:p w:rsidR="00D8198F" w:rsidRPr="00B07A11" w:rsidRDefault="00D8198F" w:rsidP="0015788E">
      <w:pPr>
        <w:spacing w:line="360" w:lineRule="auto"/>
        <w:rPr>
          <w:sz w:val="24"/>
          <w:szCs w:val="24"/>
        </w:rPr>
      </w:pPr>
    </w:p>
    <w:p w:rsidR="0019460C" w:rsidRPr="00B07A11" w:rsidRDefault="00D8198F" w:rsidP="0015788E">
      <w:pPr>
        <w:spacing w:line="360" w:lineRule="auto"/>
        <w:rPr>
          <w:sz w:val="24"/>
          <w:szCs w:val="24"/>
        </w:rPr>
      </w:pPr>
      <w:r w:rsidRPr="00B07A11">
        <w:rPr>
          <w:sz w:val="24"/>
          <w:szCs w:val="24"/>
        </w:rPr>
        <w:t>C</w:t>
      </w:r>
      <w:r w:rsidR="00E80EF8" w:rsidRPr="00B07A11">
        <w:rPr>
          <w:sz w:val="24"/>
          <w:szCs w:val="24"/>
        </w:rPr>
        <w:t>h</w:t>
      </w:r>
      <w:r w:rsidRPr="00B07A11">
        <w:rPr>
          <w:sz w:val="24"/>
          <w:szCs w:val="24"/>
        </w:rPr>
        <w:t xml:space="preserve">ambourcin wines are often spicy, with black cherry and plum flavors and a range of herbal characters.  </w:t>
      </w:r>
      <w:r w:rsidR="0019460C" w:rsidRPr="00B07A11">
        <w:rPr>
          <w:sz w:val="24"/>
          <w:szCs w:val="24"/>
        </w:rPr>
        <w:t xml:space="preserve">It needs a long growing season to ripen properly.  When fermented on the skins for extended periods of time, it extracts big </w:t>
      </w:r>
      <w:proofErr w:type="spellStart"/>
      <w:r w:rsidR="0019460C" w:rsidRPr="00B07A11">
        <w:rPr>
          <w:sz w:val="24"/>
          <w:szCs w:val="24"/>
        </w:rPr>
        <w:t>vinifera</w:t>
      </w:r>
      <w:proofErr w:type="spellEnd"/>
      <w:r w:rsidR="0019460C" w:rsidRPr="00B07A11">
        <w:rPr>
          <w:sz w:val="24"/>
          <w:szCs w:val="24"/>
        </w:rPr>
        <w:t>-type flavors with great aging potential.</w:t>
      </w:r>
    </w:p>
    <w:p w:rsidR="0019460C" w:rsidRPr="00B07A11" w:rsidRDefault="0019460C" w:rsidP="0015788E">
      <w:pPr>
        <w:spacing w:line="360" w:lineRule="auto"/>
        <w:rPr>
          <w:sz w:val="24"/>
          <w:szCs w:val="24"/>
        </w:rPr>
      </w:pPr>
    </w:p>
    <w:p w:rsidR="00D8198F" w:rsidRPr="00B07A11" w:rsidRDefault="0019460C" w:rsidP="0015788E">
      <w:pPr>
        <w:spacing w:line="360" w:lineRule="auto"/>
        <w:rPr>
          <w:sz w:val="24"/>
          <w:szCs w:val="24"/>
        </w:rPr>
      </w:pPr>
      <w:r w:rsidRPr="00B07A11">
        <w:rPr>
          <w:sz w:val="24"/>
          <w:szCs w:val="24"/>
        </w:rPr>
        <w:t>The superior wines of Chambourcin can be big and aromatic, with a solid tannin structure and a rich complex flavor that has a great berry/</w:t>
      </w:r>
      <w:proofErr w:type="spellStart"/>
      <w:r w:rsidRPr="00B07A11">
        <w:rPr>
          <w:sz w:val="24"/>
          <w:szCs w:val="24"/>
        </w:rPr>
        <w:t>jammy</w:t>
      </w:r>
      <w:proofErr w:type="spellEnd"/>
      <w:r w:rsidRPr="00B07A11">
        <w:rPr>
          <w:sz w:val="24"/>
          <w:szCs w:val="24"/>
        </w:rPr>
        <w:t xml:space="preserve"> flavor profile.  The wine blends well with Cabernet Sauvignon and Cabernet </w:t>
      </w:r>
      <w:proofErr w:type="spellStart"/>
      <w:r w:rsidRPr="00B07A11">
        <w:rPr>
          <w:sz w:val="24"/>
          <w:szCs w:val="24"/>
        </w:rPr>
        <w:t>Frac</w:t>
      </w:r>
      <w:proofErr w:type="spellEnd"/>
      <w:r w:rsidRPr="00B07A11">
        <w:rPr>
          <w:sz w:val="24"/>
          <w:szCs w:val="24"/>
        </w:rPr>
        <w:t xml:space="preserve"> because it softens these wines, but it can also be used to beef up the tannin structure and increase complexity of lighter wines.</w:t>
      </w:r>
      <w:r w:rsidR="000D1A61" w:rsidRPr="00B07A11">
        <w:rPr>
          <w:sz w:val="24"/>
          <w:szCs w:val="24"/>
        </w:rPr>
        <w:t xml:space="preserve">  (Note that there is some conflicting opinions here, as many consider Chambourcin to be light in tannins.)</w:t>
      </w:r>
    </w:p>
    <w:p w:rsidR="0067685E" w:rsidRPr="00B07A11" w:rsidRDefault="0067685E" w:rsidP="0015788E">
      <w:pPr>
        <w:spacing w:line="360" w:lineRule="auto"/>
        <w:rPr>
          <w:sz w:val="24"/>
          <w:szCs w:val="24"/>
        </w:rPr>
      </w:pPr>
    </w:p>
    <w:p w:rsidR="0067685E" w:rsidRPr="00B07A11" w:rsidRDefault="00B07A11" w:rsidP="0015788E">
      <w:pPr>
        <w:spacing w:line="360" w:lineRule="auto"/>
        <w:rPr>
          <w:sz w:val="24"/>
          <w:szCs w:val="24"/>
        </w:rPr>
      </w:pPr>
      <w:r>
        <w:rPr>
          <w:sz w:val="24"/>
          <w:szCs w:val="24"/>
        </w:rPr>
        <w:t>If you are considering growing</w:t>
      </w:r>
      <w:r w:rsidRPr="00B07A11">
        <w:rPr>
          <w:sz w:val="24"/>
          <w:szCs w:val="24"/>
        </w:rPr>
        <w:t xml:space="preserve"> </w:t>
      </w:r>
      <w:r w:rsidR="0067685E" w:rsidRPr="00B07A11">
        <w:rPr>
          <w:sz w:val="24"/>
          <w:szCs w:val="24"/>
        </w:rPr>
        <w:t>Chambourcin</w:t>
      </w:r>
      <w:r>
        <w:rPr>
          <w:sz w:val="24"/>
          <w:szCs w:val="24"/>
        </w:rPr>
        <w:t>,</w:t>
      </w:r>
      <w:bookmarkStart w:id="0" w:name="_GoBack"/>
      <w:bookmarkEnd w:id="0"/>
      <w:r>
        <w:rPr>
          <w:sz w:val="24"/>
          <w:szCs w:val="24"/>
        </w:rPr>
        <w:t xml:space="preserve"> </w:t>
      </w:r>
      <w:r w:rsidR="00FA0780" w:rsidRPr="00B07A11">
        <w:rPr>
          <w:sz w:val="24"/>
          <w:szCs w:val="24"/>
        </w:rPr>
        <w:t>it is known to be extremely resistant to fungal disease and is also very hardy.  I</w:t>
      </w:r>
      <w:r w:rsidR="0067685E" w:rsidRPr="00B07A11">
        <w:rPr>
          <w:sz w:val="24"/>
          <w:szCs w:val="24"/>
        </w:rPr>
        <w:t>t is suggested that crop thinning can help reduce the acidity that is often associated with the wine, especially in colder regions.</w:t>
      </w:r>
      <w:r w:rsidR="004410F7" w:rsidRPr="00B07A11">
        <w:rPr>
          <w:sz w:val="24"/>
          <w:szCs w:val="24"/>
        </w:rPr>
        <w:t xml:space="preserve">  Also, to increase the mouthfeel, many winemakers add tannins to the wines.  It appears that the best time to add tannins may be post fermentation to keep the ad</w:t>
      </w:r>
      <w:r w:rsidR="00FA0780" w:rsidRPr="00B07A11">
        <w:rPr>
          <w:sz w:val="24"/>
          <w:szCs w:val="24"/>
        </w:rPr>
        <w:t>ded tannins from being pulled out of the wine during fermentation due to protein-tannin binding complexes.</w:t>
      </w:r>
    </w:p>
    <w:p w:rsidR="00FA0780" w:rsidRPr="00B07A11" w:rsidRDefault="00FA0780" w:rsidP="0015788E">
      <w:pPr>
        <w:spacing w:line="360" w:lineRule="auto"/>
        <w:rPr>
          <w:sz w:val="24"/>
          <w:szCs w:val="24"/>
        </w:rPr>
      </w:pPr>
    </w:p>
    <w:p w:rsidR="00FA0780" w:rsidRPr="00B07A11" w:rsidRDefault="00FA0780" w:rsidP="0015788E">
      <w:pPr>
        <w:spacing w:line="360" w:lineRule="auto"/>
        <w:rPr>
          <w:sz w:val="24"/>
          <w:szCs w:val="24"/>
        </w:rPr>
      </w:pPr>
      <w:r w:rsidRPr="00B07A11">
        <w:rPr>
          <w:sz w:val="24"/>
          <w:szCs w:val="24"/>
        </w:rPr>
        <w:t>Some flavors that you may note: Black cherry, black pepper, crushed gravel, wet loam, and chocolate with high acidity and low tannin.</w:t>
      </w:r>
    </w:p>
    <w:p w:rsidR="00E80EF8" w:rsidRDefault="00E80EF8">
      <w:pPr>
        <w:rPr>
          <w:sz w:val="24"/>
          <w:szCs w:val="24"/>
        </w:rPr>
      </w:pPr>
    </w:p>
    <w:p w:rsidR="00E80EF8" w:rsidRPr="006618B5" w:rsidRDefault="00E80EF8">
      <w:pPr>
        <w:rPr>
          <w:sz w:val="24"/>
          <w:szCs w:val="24"/>
        </w:rPr>
      </w:pPr>
    </w:p>
    <w:p w:rsidR="006618B5" w:rsidRDefault="006618B5"/>
    <w:p w:rsidR="006618B5" w:rsidRDefault="006618B5"/>
    <w:sectPr w:rsidR="006618B5" w:rsidSect="00B0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B5"/>
    <w:rsid w:val="000D1A61"/>
    <w:rsid w:val="0015788E"/>
    <w:rsid w:val="0019460C"/>
    <w:rsid w:val="004410F7"/>
    <w:rsid w:val="006618B5"/>
    <w:rsid w:val="0067685E"/>
    <w:rsid w:val="00B07A11"/>
    <w:rsid w:val="00BE689C"/>
    <w:rsid w:val="00D8198F"/>
    <w:rsid w:val="00E80EF8"/>
    <w:rsid w:val="00FA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8FCAD-2C97-459B-AA61-D5BE0601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88A5-557E-44B7-A94D-58D6B3E9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Mitek</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Wert</dc:creator>
  <cp:lastModifiedBy>Dave Wert</cp:lastModifiedBy>
  <cp:revision>3</cp:revision>
  <dcterms:created xsi:type="dcterms:W3CDTF">2017-01-15T02:35:00Z</dcterms:created>
  <dcterms:modified xsi:type="dcterms:W3CDTF">2017-02-02T15:29:00Z</dcterms:modified>
</cp:coreProperties>
</file>